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1041086" name="e8153910-0ccd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420147" name="e8153910-0ccd-11f1-a67a-21b56f64e28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2354325" name="7895902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35382" name="78959020-0cce-11f1-a67a-21b56f64e28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334362" name="afbf4ef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990623" name="afbf4ef0-0ccf-11f1-a67a-21b56f64e28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4888444" name="438b7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561113" name="438b75a0-0cd0-11f1-a67a-21b56f64e28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0675392" name="0fecced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29740" name="0fecced0-0cce-11f1-a67a-21b56f64e28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2529020" name="9a08fd4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576650" name="9a08fd40-0ccf-11f1-a67a-21b56f64e2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470216" name="312894b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894495" name="312894b0-0cd0-11f1-a67a-21b56f64e28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826113" name="97d9883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865762" name="97d98830-0cd1-11f1-a67a-21b56f64e28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 geleimt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0020415" name="3295cb3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343557" name="3295cb30-0cce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2279409" name="5bda376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094848" name="5bda3760-0cce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7504436" name="9c77a8c0-0cce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344088" name="9c77a8c0-0cce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8964109" name="fe6dfa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114086" name="fe6dfa60-0ccf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4209007" name="7e90684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530507" name="7e906840-0cd0-11f1-a67a-21b56f64e28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3217519" name="1a323e6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2576394" name="1a323e60-0ccf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4023105" name="3c86b22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459635" name="3c86b220-0ccf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4336627" name="555dd66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579546" name="555dd660-0cd0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8447479" name="6ddec45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28242" name="6ddec450-0cd1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9523762" name="79059a9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144080" name="79059a90-0ccf-11f1-a67a-21b56f64e2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58920" name="178b6be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420160" name="178b6be0-0cd0-11f1-a67a-21b56f64e28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4412650" name="25a9a8d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284461" name="25a9a8d0-0cd1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2499502" name="81dd53e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6255288" name="81dd53e0-0cd1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24674297" name="c5eea130-0ccf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889236" name="c5eea130-0ccf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0088433" name="a69305a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263932" name="a69305a0-0cd0-11f1-a67a-21b56f64e28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071880" name="5108909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599302" name="51089090-0cd1-11f1-a67a-21b56f64e28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Radiatirennischen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zu Aussenwand</w:t>
            </w:r>
          </w:p>
        </w:tc>
        <w:tc>
          <w:p>
            <w:pPr>
              <w:spacing w:before="0" w:after="0" w:line="240" w:lineRule="auto"/>
            </w:pPr>
            <w:r>
              <w:t>Korkdämmung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757470" name="c1155e50-0cd0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379110" name="c1155e50-0cd0-11f1-a67a-21b56f64e28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 und OG</w:t>
            </w:r>
          </w:p>
        </w:tc>
        <w:tc>
          <w:p>
            <w:pPr>
              <w:spacing w:before="0" w:after="0" w:line="240" w:lineRule="auto"/>
            </w:pPr>
            <w:r>
              <w:t>Fensterbank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662341" name="023c23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028854" name="023c23f0-0cd1-11f1-a67a-21b56f64e28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Eingangsgeschoss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73301303" name="b3acf1f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27821" name="b3acf1f0-0cd1-11f1-a67a-21b56f64e28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 und Garage</w:t>
            </w:r>
          </w:p>
          <w:p>
            <w:pPr>
              <w:spacing w:before="0" w:after="0" w:line="240" w:lineRule="auto"/>
            </w:pPr>
            <w:r>
              <w:t>Eingangsgeschoss 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971656" name="daab3eb0-0cd1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515785" name="daab3eb0-0cd1-11f1-a67a-21b56f64e28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Eingangsgeschoss</w:t>
            </w:r>
          </w:p>
        </w:tc>
        <w:tc>
          <w:p>
            <w:pPr>
              <w:spacing w:before="0" w:after="0" w:line="240" w:lineRule="auto"/>
            </w:pPr>
            <w:r>
              <w:t>Formteil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208197" name="06732170-0cd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546640" name="06732170-0cd2-11f1-a67a-21b56f64e28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Dach und Fassade 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Schindeln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4443927" name="3c17e360-0cd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020332" name="3c17e360-0cd2-11f1-a67a-21b56f64e28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bereits duech Bauherr analysiert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Verkleidungs- und Konstruktionsholz </w:t>
            </w:r>
          </w:p>
        </w:tc>
        <w:tc>
          <w:p>
            <w:pPr>
              <w:spacing w:before="0" w:after="0" w:line="240" w:lineRule="auto"/>
            </w:pPr>
            <w:r>
              <w:t>behandeltes 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2390376" name="c0998cb0-0cd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328450" name="c0998cb0-0cd2-11f1-a67a-21b56f64e28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 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8551621" name="78fdeab0-0cd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355729" name="78fdeab0-0cd5-11f1-a67a-21b56f64e28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Heizung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9987343" name="4f609d30-0ce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128882" name="4f609d30-0ce2-11f1-a67a-21b56f64e28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Püntenstrasse 10, 8152 Opfikon, Schweiz</w:t>
          </w:r>
        </w:p>
        <w:p>
          <w:pPr>
            <w:spacing w:before="0" w:after="0"/>
          </w:pPr>
          <w:r>
            <w:t>733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footer.xml" Type="http://schemas.openxmlformats.org/officeDocument/2006/relationships/footer" Id="rId3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